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90" w:rsidRPr="003D7152" w:rsidRDefault="009D1B90" w:rsidP="009D1B90">
      <w:pPr>
        <w:tabs>
          <w:tab w:val="left" w:pos="1843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D5EFDF" wp14:editId="74602436">
                <wp:simplePos x="0" y="0"/>
                <wp:positionH relativeFrom="column">
                  <wp:posOffset>13970</wp:posOffset>
                </wp:positionH>
                <wp:positionV relativeFrom="paragraph">
                  <wp:posOffset>5715</wp:posOffset>
                </wp:positionV>
                <wp:extent cx="622935" cy="731520"/>
                <wp:effectExtent l="19050" t="17780" r="5715" b="12700"/>
                <wp:wrapNone/>
                <wp:docPr id="2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731520"/>
                          <a:chOff x="1440" y="576"/>
                          <a:chExt cx="981" cy="1152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-5422590">
                            <a:off x="1226" y="790"/>
                            <a:ext cx="1150" cy="721"/>
                          </a:xfrm>
                          <a:prstGeom prst="homePlate">
                            <a:avLst>
                              <a:gd name="adj" fmla="val 39875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62" y="1400"/>
                            <a:ext cx="259" cy="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09"/>
                            <a:ext cx="720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B90" w:rsidRDefault="009D1B90" w:rsidP="009D1B90">
                              <w:pPr>
                                <w:pStyle w:val="Brdtex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LURÖ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 2" o:spid="_x0000_s1026" style="position:absolute;margin-left:1.1pt;margin-top:.45pt;width:49.05pt;height:57.6pt;z-index:251659264" coordorigin="1440,576" coordsize="981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3" o:spid="_x0000_s1027" type="#_x0000_t15" style="position:absolute;left:1226;top:790;width:1150;height:721;rotation:-59229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YG8IA&#10;AADaAAAADwAAAGRycy9kb3ducmV2LnhtbESPQWsCMRSE70L/Q3iF3jSrVilbo4igeCrUtkJvr8lz&#10;s3TzsmzSNf77RhA8DjPzDbNYJdeInrpQe1YwHhUgiLU3NVcKPj+2wxcQISIbbDyTggsFWC0fBgss&#10;jT/zO/WHWIkM4VCiAhtjW0oZtCWHYeRb4uydfOcwZtlV0nR4znDXyElRzKXDmvOCxZY2lvTv4c8p&#10;eJsfT2n2ZfnIz+Of6Xfaad3vlHp6TOtXEJFSvIdv7b1RMIXrlXw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JgbwgAAANoAAAAPAAAAAAAAAAAAAAAAAJgCAABkcnMvZG93&#10;bnJldi54bWxQSwUGAAAAAAQABAD1AAAAhwMAAAAA&#10;" fillcolor="black"/>
                <v:rect id="Rectangle 4" o:spid="_x0000_s1028" style="position:absolute;left:2162;top:1400;width:259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Hgr4A&#10;AADaAAAADwAAAGRycy9kb3ducmV2LnhtbESPwQrCMBBE74L/EFbwIpoqIl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Rh4K+AAAA2gAAAA8AAAAAAAAAAAAAAAAAmAIAAGRycy9kb3ducmV2&#10;LnhtbFBLBQYAAAAABAAEAPUAAACDAwAAAAA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40;top:1009;width:720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9D1B90" w:rsidRDefault="009D1B90" w:rsidP="009D1B90">
                        <w:pPr>
                          <w:pStyle w:val="Brd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LURÖ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D7152">
        <w:rPr>
          <w:rFonts w:ascii="Times New Roman" w:eastAsia="Times New Roman" w:hAnsi="Times New Roman" w:cs="Times New Roman"/>
          <w:b/>
          <w:sz w:val="28"/>
          <w:szCs w:val="24"/>
          <w:lang w:eastAsia="sv-SE"/>
        </w:rPr>
        <w:t>BOSTADSRÄTTSFÖRENINGEN LURÖ</w:t>
      </w:r>
    </w:p>
    <w:p w:rsidR="009D1B90" w:rsidRPr="003D7152" w:rsidRDefault="009D1B90" w:rsidP="009D1B90">
      <w:pPr>
        <w:tabs>
          <w:tab w:val="left" w:pos="1843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9D1B90" w:rsidRPr="003D7152" w:rsidRDefault="009D1B90" w:rsidP="009D1B90">
      <w:pPr>
        <w:tabs>
          <w:tab w:val="left" w:pos="1843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3D715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</w:p>
    <w:p w:rsidR="009D1B90" w:rsidRPr="003D7152" w:rsidRDefault="009D1B90" w:rsidP="009D1B90">
      <w:pPr>
        <w:tabs>
          <w:tab w:val="left" w:pos="1843"/>
          <w:tab w:val="center" w:pos="4536"/>
          <w:tab w:val="left" w:pos="7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9D1B90" w:rsidRPr="003D7152" w:rsidRDefault="009D1B90" w:rsidP="009D1B90">
      <w:pPr>
        <w:tabs>
          <w:tab w:val="left" w:pos="1843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AD3945" wp14:editId="787ABF9D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5212080" cy="0"/>
                <wp:effectExtent l="9525" t="6985" r="7620" b="12065"/>
                <wp:wrapNone/>
                <wp:docPr id="1" name="R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85pt" to="411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" o:allowincell="f"/>
            </w:pict>
          </mc:Fallback>
        </mc:AlternateContent>
      </w: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D715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9D1B90" w:rsidRDefault="009D1B90" w:rsidP="009D1B90">
      <w:pPr>
        <w:rPr>
          <w:rFonts w:ascii="Arial" w:hAnsi="Arial" w:cs="Arial"/>
          <w:color w:val="231F20"/>
          <w:sz w:val="36"/>
          <w:szCs w:val="36"/>
        </w:rPr>
      </w:pPr>
      <w:r>
        <w:rPr>
          <w:rFonts w:ascii="Arial" w:hAnsi="Arial" w:cs="Arial"/>
          <w:color w:val="231F20"/>
          <w:sz w:val="36"/>
          <w:szCs w:val="36"/>
        </w:rPr>
        <w:t>Regler för ändring i lägenhet</w:t>
      </w:r>
    </w:p>
    <w:p w:rsidR="009D1B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>
        <w:rPr>
          <w:rFonts w:ascii="NewsGothic-Bold" w:hAnsi="NewsGothic-Bold" w:cs="NewsGothic-Bold"/>
          <w:b/>
          <w:bCs/>
          <w:color w:val="231F20"/>
          <w:sz w:val="24"/>
          <w:szCs w:val="24"/>
        </w:rPr>
        <w:t>Styrelsen måste godkänna</w:t>
      </w:r>
    </w:p>
    <w:p w:rsidR="009D1B90" w:rsidRPr="00487F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För att du ska få lov att göra väsentliga ändringar i din lägenhet, måste du</w:t>
      </w:r>
    </w:p>
    <w:p w:rsidR="009D1B90" w:rsidRPr="00487F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anmäla detta till bostadsrättsföreningens styrelse, som ska godkänna ändringarna.</w:t>
      </w:r>
    </w:p>
    <w:p w:rsidR="009D1B90" w:rsidRPr="00487F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Vissa ändringar innebär att du också, enligt plan- och bygglagen,</w:t>
      </w:r>
      <w:r w:rsidR="00487F90" w:rsidRPr="00487F90">
        <w:rPr>
          <w:rFonts w:ascii="NewBaskerville-Roman" w:hAnsi="NewBaskerville-Roman" w:cs="NewBaskerville-Roman"/>
          <w:color w:val="231F20"/>
          <w:sz w:val="24"/>
          <w:szCs w:val="24"/>
        </w:rPr>
        <w:t xml:space="preserve"> </w:t>
      </w: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måste göra bygganmälan hos kommunen minst tre veckor före byggstart. Det</w:t>
      </w:r>
      <w:r w:rsidR="00487F90" w:rsidRPr="00487F90">
        <w:rPr>
          <w:rFonts w:ascii="NewBaskerville-Roman" w:hAnsi="NewBaskerville-Roman" w:cs="NewBaskerville-Roman"/>
          <w:color w:val="231F20"/>
          <w:sz w:val="24"/>
          <w:szCs w:val="24"/>
        </w:rPr>
        <w:t xml:space="preserve"> </w:t>
      </w: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är din skyldighet att undersöka om sådan bygganmälan behöver göras.</w:t>
      </w:r>
    </w:p>
    <w:p w:rsidR="009D1B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</w:p>
    <w:p w:rsidR="009D1B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>
        <w:rPr>
          <w:rFonts w:ascii="NewsGothic-Bold" w:hAnsi="NewsGothic-Bold" w:cs="NewsGothic-Bold"/>
          <w:b/>
          <w:bCs/>
          <w:color w:val="231F20"/>
          <w:sz w:val="24"/>
          <w:szCs w:val="24"/>
        </w:rPr>
        <w:t>Vad är väsentliga ändringar?</w:t>
      </w:r>
    </w:p>
    <w:p w:rsidR="009D1B90" w:rsidRPr="00487F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Väsentliga ändringar är sådana som till exempel berör bärande konstruktioner,</w:t>
      </w:r>
    </w:p>
    <w:p w:rsidR="009D1B90" w:rsidRPr="00487F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som avsevärt förändrar planlösningen, eller som påverkar ventilation,</w:t>
      </w:r>
      <w:r w:rsidR="00487F90" w:rsidRPr="00487F90">
        <w:rPr>
          <w:rFonts w:ascii="NewBaskerville-Roman" w:hAnsi="NewBaskerville-Roman" w:cs="NewBaskerville-Roman"/>
          <w:color w:val="231F20"/>
          <w:sz w:val="24"/>
          <w:szCs w:val="24"/>
        </w:rPr>
        <w:t xml:space="preserve"> </w:t>
      </w: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vatten och avlopp. Du måste kunna visa upp intyg om väggarnas kvalitet.</w:t>
      </w:r>
    </w:p>
    <w:p w:rsidR="009D1B90" w:rsidRPr="00487F90" w:rsidRDefault="009D1B90" w:rsidP="00487F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  <w:sz w:val="24"/>
          <w:szCs w:val="24"/>
        </w:rPr>
      </w:pP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Om det är osäkert huruvida en vägg är bärande eller inte, måste du anlita en</w:t>
      </w:r>
      <w:r w:rsidR="00487F90" w:rsidRPr="00487F90">
        <w:rPr>
          <w:rFonts w:ascii="NewBaskerville-Roman" w:hAnsi="NewBaskerville-Roman" w:cs="NewBaskerville-Roman"/>
          <w:color w:val="231F20"/>
          <w:sz w:val="24"/>
          <w:szCs w:val="24"/>
        </w:rPr>
        <w:t xml:space="preserve"> </w:t>
      </w:r>
      <w:r w:rsidRPr="00487F90">
        <w:rPr>
          <w:rFonts w:ascii="NewBaskerville-Roman" w:hAnsi="NewBaskerville-Roman" w:cs="NewBaskerville-Roman"/>
          <w:color w:val="231F20"/>
          <w:sz w:val="24"/>
          <w:szCs w:val="24"/>
        </w:rPr>
        <w:t>byggnadskonstruktör eller hämta in säkra uppgifter via byggnadsnämnden.</w:t>
      </w:r>
    </w:p>
    <w:p w:rsidR="00487F90" w:rsidRPr="009D1B90" w:rsidRDefault="00487F90" w:rsidP="00487F90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</w:p>
    <w:p w:rsidR="009D1B90" w:rsidRDefault="009D1B90" w:rsidP="009D1B90">
      <w:pPr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>
        <w:rPr>
          <w:rFonts w:ascii="NewsGothic-Bold" w:hAnsi="NewsGothic-Bold" w:cs="NewsGothic-Bold"/>
          <w:b/>
          <w:bCs/>
          <w:color w:val="231F20"/>
          <w:sz w:val="24"/>
          <w:szCs w:val="24"/>
        </w:rPr>
        <w:t>Viktigt att veta</w:t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Icke bärande innerväggar är ditt ansvar som lägenhetsinnehavare. Dessa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får du ändra, så länge det inte påverkar fastigheten enligt ovan.</w:t>
      </w:r>
      <w:r w:rsidRPr="009D1B90">
        <w:rPr>
          <w:rFonts w:ascii="NewBaskerville-Roman" w:hAnsi="NewBaskerville-Roman" w:cs="NewBaskerville-Roman"/>
          <w:color w:val="231F20"/>
        </w:rPr>
        <w:br/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För att undvika framtida vattenskador, ska du vid renovering/ombyggnad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 xml:space="preserve">i våtrum följa </w:t>
      </w:r>
      <w:proofErr w:type="spellStart"/>
      <w:r w:rsidRPr="009D1B90">
        <w:rPr>
          <w:rFonts w:ascii="NewBaskerville-Roman" w:hAnsi="NewBaskerville-Roman" w:cs="NewBaskerville-Roman"/>
          <w:color w:val="231F20"/>
        </w:rPr>
        <w:t>Byggkeramikrådets</w:t>
      </w:r>
      <w:proofErr w:type="spellEnd"/>
      <w:r w:rsidRPr="009D1B90">
        <w:rPr>
          <w:rFonts w:ascii="NewBaskerville-Roman" w:hAnsi="NewBaskerville-Roman" w:cs="NewBaskerville-Roman"/>
          <w:color w:val="231F20"/>
        </w:rPr>
        <w:t xml:space="preserve"> branschregler för våtrum (BBV), samt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råd och anvisningar för vattenskadesäkert byggande enligt Golvbranschens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våtrumskontroll (GVK).</w:t>
      </w:r>
      <w:r w:rsidRPr="009D1B90">
        <w:rPr>
          <w:rFonts w:ascii="NewBaskerville-Roman" w:hAnsi="NewBaskerville-Roman" w:cs="NewBaskerville-Roman"/>
          <w:color w:val="231F20"/>
        </w:rPr>
        <w:br/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Ombyggnad eller andra ingrepp i elsystem får endast utföras av behörig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elektriker. Ska du göra ombyggnad som berör fastighetens stigarledning,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elcentral eller det ordinarie nätet, måste den först dokumenteras på ritning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och godkännas av föreningens styrelse.</w:t>
      </w:r>
      <w:r w:rsidRPr="009D1B90">
        <w:rPr>
          <w:rFonts w:ascii="NewBaskerville-Roman" w:hAnsi="NewBaskerville-Roman" w:cs="NewBaskerville-Roman"/>
          <w:color w:val="231F20"/>
        </w:rPr>
        <w:br/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 xml:space="preserve">Ombyggnad av fastighetens gas- och </w:t>
      </w:r>
      <w:proofErr w:type="spellStart"/>
      <w:r w:rsidRPr="009D1B90">
        <w:rPr>
          <w:rFonts w:ascii="NewBaskerville-Roman" w:hAnsi="NewBaskerville-Roman" w:cs="NewBaskerville-Roman"/>
          <w:color w:val="231F20"/>
        </w:rPr>
        <w:t>vvs</w:t>
      </w:r>
      <w:proofErr w:type="spellEnd"/>
      <w:r w:rsidRPr="009D1B90">
        <w:rPr>
          <w:rFonts w:ascii="NewBaskerville-Roman" w:hAnsi="NewBaskerville-Roman" w:cs="NewBaskerville-Roman"/>
          <w:color w:val="231F20"/>
        </w:rPr>
        <w:t>-system får endast utföras av för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uppgiften utbildad och godkänd person. Även i detta fall behövs styrelsens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medgivande.</w:t>
      </w:r>
      <w:r w:rsidRPr="009D1B90">
        <w:rPr>
          <w:rFonts w:ascii="NewBaskerville-Roman" w:hAnsi="NewBaskerville-Roman" w:cs="NewBaskerville-Roman"/>
          <w:color w:val="231F20"/>
        </w:rPr>
        <w:br/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Du får inte sätta igen befi</w:t>
      </w:r>
      <w:r w:rsidRPr="009D1B90">
        <w:rPr>
          <w:rFonts w:ascii="NewBaskerville-Roman" w:hAnsi="NewBaskerville-Roman" w:cs="NewBaskerville-Roman"/>
          <w:color w:val="231F20"/>
        </w:rPr>
        <w:t>ntlig ventilation</w:t>
      </w:r>
      <w:r w:rsidRPr="009D1B90">
        <w:rPr>
          <w:rFonts w:ascii="NewBaskerville-Roman" w:hAnsi="NewBaskerville-Roman" w:cs="NewBaskerville-Roman"/>
          <w:color w:val="231F20"/>
        </w:rPr>
        <w:t xml:space="preserve"> eller ändra till annan typ av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ventilation.</w:t>
      </w:r>
      <w:r w:rsidRPr="009D1B90">
        <w:rPr>
          <w:rFonts w:ascii="NewBaskerville-Roman" w:hAnsi="NewBaskerville-Roman" w:cs="NewBaskerville-Roman"/>
          <w:color w:val="231F20"/>
        </w:rPr>
        <w:br/>
      </w:r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Det är du som lägenhetsinnehavare som ansvarar för att ditt byggavfall forslas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bort. Det får inte läggas i föreningens grovsoprum eller container och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inte heller belamra gemensamma utrymmen, som trapphus, källargångar,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vind och gård.</w:t>
      </w:r>
      <w:r w:rsidRPr="009D1B90">
        <w:rPr>
          <w:rFonts w:ascii="NewBaskerville-Roman" w:hAnsi="NewBaskerville-Roman" w:cs="NewBaskerville-Roman"/>
          <w:color w:val="231F20"/>
        </w:rPr>
        <w:br/>
      </w:r>
      <w:bookmarkStart w:id="0" w:name="_GoBack"/>
      <w:bookmarkEnd w:id="0"/>
    </w:p>
    <w:p w:rsidR="009D1B90" w:rsidRPr="009D1B90" w:rsidRDefault="009D1B90" w:rsidP="009D1B9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Tänk på att inte störa dina grannar i samband med ombyggnad. Anslå gärna</w:t>
      </w:r>
    </w:p>
    <w:p w:rsidR="009D1B90" w:rsidRPr="009D1B90" w:rsidRDefault="009D1B90" w:rsidP="009D1B90">
      <w:pPr>
        <w:pStyle w:val="Liststycke"/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i portuppgången innan du sätter igång. Ombyggnadsarbetet får inte</w:t>
      </w:r>
    </w:p>
    <w:p w:rsidR="009D1B90" w:rsidRPr="009D1B90" w:rsidRDefault="009D1B90" w:rsidP="009D1B90">
      <w:pPr>
        <w:pStyle w:val="Liststycke"/>
        <w:rPr>
          <w:rFonts w:ascii="NewBaskerville-Roman" w:hAnsi="NewBaskerville-Roman" w:cs="NewBaskerville-Roman"/>
          <w:color w:val="231F20"/>
        </w:rPr>
      </w:pPr>
      <w:r w:rsidRPr="009D1B90">
        <w:rPr>
          <w:rFonts w:ascii="NewBaskerville-Roman" w:hAnsi="NewBaskerville-Roman" w:cs="NewBaskerville-Roman"/>
          <w:color w:val="231F20"/>
        </w:rPr>
        <w:t>utföras på kvällar eller nätter.</w:t>
      </w:r>
    </w:p>
    <w:p w:rsidR="009D1B90" w:rsidRDefault="009D1B90" w:rsidP="009D1B90">
      <w:pPr>
        <w:autoSpaceDE w:val="0"/>
        <w:autoSpaceDN w:val="0"/>
        <w:adjustRightInd w:val="0"/>
        <w:spacing w:after="0" w:line="240" w:lineRule="auto"/>
        <w:rPr>
          <w:rFonts w:ascii="NewsGothic" w:hAnsi="NewsGothic" w:cs="NewsGothic"/>
          <w:color w:val="231F20"/>
          <w:sz w:val="32"/>
          <w:szCs w:val="32"/>
        </w:rPr>
      </w:pPr>
      <w:r>
        <w:rPr>
          <w:rFonts w:ascii="NewsGothic" w:hAnsi="NewsGothic" w:cs="NewsGothic"/>
          <w:color w:val="231F20"/>
          <w:sz w:val="32"/>
          <w:szCs w:val="32"/>
        </w:rPr>
        <w:lastRenderedPageBreak/>
        <w:t>Begäran om tillstånd för ändring i lägenhet</w:t>
      </w:r>
    </w:p>
    <w:p w:rsidR="009D1B90" w:rsidRDefault="009D1B90" w:rsidP="009D1B90">
      <w:pPr>
        <w:rPr>
          <w:rFonts w:ascii="NewsGothic" w:hAnsi="NewsGothic" w:cs="NewsGothic"/>
          <w:color w:val="231F20"/>
          <w:sz w:val="24"/>
          <w:szCs w:val="24"/>
        </w:rPr>
      </w:pPr>
      <w:r>
        <w:rPr>
          <w:rFonts w:ascii="NewsGothic" w:hAnsi="NewsGothic" w:cs="NewsGothic"/>
          <w:color w:val="231F20"/>
          <w:sz w:val="24"/>
          <w:szCs w:val="24"/>
        </w:rPr>
        <w:t>Lämnas till styrelsen.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D1B90" w:rsidTr="007B2042">
        <w:tc>
          <w:tcPr>
            <w:tcW w:w="3070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Namn</w:t>
            </w:r>
          </w:p>
          <w:p w:rsidR="009D1B90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4"/>
                <w:szCs w:val="24"/>
              </w:rPr>
            </w:pPr>
          </w:p>
        </w:tc>
        <w:tc>
          <w:tcPr>
            <w:tcW w:w="3071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Adress</w:t>
            </w:r>
          </w:p>
        </w:tc>
        <w:tc>
          <w:tcPr>
            <w:tcW w:w="3071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Lägenhetsnummer</w:t>
            </w:r>
          </w:p>
        </w:tc>
      </w:tr>
      <w:tr w:rsidR="009D1B90" w:rsidTr="007B2042">
        <w:tc>
          <w:tcPr>
            <w:tcW w:w="3070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Personnummer</w:t>
            </w:r>
          </w:p>
          <w:p w:rsidR="009D1B90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4"/>
                <w:szCs w:val="24"/>
              </w:rPr>
            </w:pPr>
          </w:p>
        </w:tc>
        <w:tc>
          <w:tcPr>
            <w:tcW w:w="3071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Tel</w:t>
            </w:r>
          </w:p>
        </w:tc>
        <w:tc>
          <w:tcPr>
            <w:tcW w:w="3071" w:type="dxa"/>
          </w:tcPr>
          <w:p w:rsidR="009D1B90" w:rsidRPr="006B1BC8" w:rsidRDefault="009D1B90" w:rsidP="007B2042">
            <w:pP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proofErr w:type="spellStart"/>
            <w:r w:rsidRPr="006B1BC8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Mobiltel</w:t>
            </w:r>
            <w:proofErr w:type="spellEnd"/>
          </w:p>
        </w:tc>
      </w:tr>
    </w:tbl>
    <w:p w:rsidR="00C54539" w:rsidRDefault="00C54539"/>
    <w:p w:rsidR="009D1B90" w:rsidRDefault="009D1B90" w:rsidP="009D1B90">
      <w:pPr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>
        <w:rPr>
          <w:rFonts w:ascii="NewsGothic-Bold" w:hAnsi="NewsGothic-Bold" w:cs="NewsGothic-Bold"/>
          <w:b/>
          <w:bCs/>
          <w:color w:val="231F20"/>
          <w:sz w:val="24"/>
          <w:szCs w:val="24"/>
        </w:rPr>
        <w:t>Ändringsbeskrivning</w:t>
      </w:r>
    </w:p>
    <w:p w:rsidR="009D1B90" w:rsidRDefault="009D1B90" w:rsidP="009D1B90">
      <w:r w:rsidRPr="00F7239F">
        <w:t>Jag/vi har för avsikt att göra följande ändringar i lägenheten. Bifoga gärna en skiss.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-------------------------------------------------------------------------------------------------------------------</w:t>
      </w:r>
      <w:r>
        <w:br/>
      </w:r>
    </w:p>
    <w:p w:rsidR="009D1B90" w:rsidRDefault="009D1B90" w:rsidP="009D1B90">
      <w:pPr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>
        <w:t>Ort och datum--------------------------------------------------------------------------------------------------</w:t>
      </w:r>
      <w:r>
        <w:br/>
      </w:r>
    </w:p>
    <w:p w:rsidR="009D1B90" w:rsidRPr="009D1B90" w:rsidRDefault="009D1B90" w:rsidP="009D1B90">
      <w:pPr>
        <w:rPr>
          <w:rFonts w:ascii="NewsGothic-Bold" w:hAnsi="NewsGothic-Bold" w:cs="NewsGothic-Bold"/>
          <w:b/>
          <w:bCs/>
          <w:color w:val="231F20"/>
          <w:sz w:val="24"/>
          <w:szCs w:val="24"/>
        </w:rPr>
      </w:pPr>
      <w:r w:rsidRPr="009D1B90">
        <w:rPr>
          <w:rFonts w:ascii="NewsGothic-Bold" w:hAnsi="NewsGothic-Bold" w:cs="NewsGothic-Bold"/>
          <w:b/>
          <w:bCs/>
          <w:color w:val="231F20"/>
          <w:sz w:val="24"/>
          <w:szCs w:val="24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1B90" w:rsidTr="007B2042">
        <w:tc>
          <w:tcPr>
            <w:tcW w:w="4606" w:type="dxa"/>
          </w:tcPr>
          <w:p w:rsidR="009D1B90" w:rsidRPr="000077F0" w:rsidRDefault="009D1B90" w:rsidP="007B2042">
            <w:pPr>
              <w:rPr>
                <w:sz w:val="20"/>
                <w:szCs w:val="20"/>
              </w:rPr>
            </w:pPr>
            <w:r w:rsidRPr="000077F0">
              <w:rPr>
                <w:rFonts w:ascii="NewsGothic" w:hAnsi="NewsGothic" w:cs="NewsGothic"/>
                <w:color w:val="231F20"/>
                <w:sz w:val="20"/>
                <w:szCs w:val="20"/>
              </w:rPr>
              <w:t>Ansökan beviljas</w:t>
            </w:r>
            <w:r w:rsidRPr="000077F0">
              <w:rPr>
                <w:rFonts w:ascii="NewsGothic-Bold" w:hAnsi="NewsGothic-Bold" w:cs="NewsGothic-Bold"/>
                <w:b/>
                <w:bCs/>
                <w:color w:val="231F20"/>
                <w:sz w:val="20"/>
                <w:szCs w:val="20"/>
              </w:rPr>
              <w:t>*</w:t>
            </w:r>
            <w:r w:rsidRPr="000077F0">
              <w:rPr>
                <w:rFonts w:ascii="NewsGothic" w:hAnsi="NewsGothic" w:cs="NewsGothic"/>
                <w:color w:val="231F20"/>
                <w:sz w:val="20"/>
                <w:szCs w:val="20"/>
              </w:rPr>
              <w:t>, datum:</w:t>
            </w:r>
          </w:p>
        </w:tc>
        <w:tc>
          <w:tcPr>
            <w:tcW w:w="4606" w:type="dxa"/>
          </w:tcPr>
          <w:p w:rsidR="009D1B90" w:rsidRPr="000077F0" w:rsidRDefault="009D1B90" w:rsidP="007B2042">
            <w:pPr>
              <w:rPr>
                <w:sz w:val="20"/>
                <w:szCs w:val="20"/>
              </w:rPr>
            </w:pPr>
            <w:r w:rsidRPr="000077F0">
              <w:rPr>
                <w:rFonts w:ascii="NewsGothic" w:hAnsi="NewsGothic" w:cs="NewsGothic"/>
                <w:color w:val="231F20"/>
                <w:sz w:val="20"/>
                <w:szCs w:val="20"/>
              </w:rPr>
              <w:t>Ansökan avslås, datum:</w:t>
            </w:r>
          </w:p>
        </w:tc>
      </w:tr>
      <w:tr w:rsidR="009D1B90" w:rsidTr="007B2042">
        <w:tc>
          <w:tcPr>
            <w:tcW w:w="9212" w:type="dxa"/>
            <w:gridSpan w:val="2"/>
          </w:tcPr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  <w:r w:rsidRPr="000077F0">
              <w:rPr>
                <w:rFonts w:ascii="NewsGothic" w:hAnsi="NewsGothic" w:cs="NewsGothic"/>
                <w:color w:val="231F20"/>
                <w:sz w:val="20"/>
                <w:szCs w:val="20"/>
              </w:rPr>
              <w:t>Motivering/särskilda villkor</w:t>
            </w:r>
          </w:p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  <w:p w:rsidR="009D1B9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  <w:p w:rsidR="009D1B90" w:rsidRPr="000077F0" w:rsidRDefault="009D1B90" w:rsidP="007B2042">
            <w:pPr>
              <w:rPr>
                <w:rFonts w:ascii="NewsGothic" w:hAnsi="NewsGothic" w:cs="NewsGothic"/>
                <w:color w:val="231F20"/>
                <w:sz w:val="20"/>
                <w:szCs w:val="20"/>
              </w:rPr>
            </w:pPr>
          </w:p>
        </w:tc>
      </w:tr>
    </w:tbl>
    <w:p w:rsidR="009D1B90" w:rsidRDefault="009D1B90" w:rsidP="009D1B90"/>
    <w:p w:rsidR="009D1B90" w:rsidRDefault="009D1B90" w:rsidP="009D1B90">
      <w:r>
        <w:t>Ort och datum--------------------------------------------------------------------------------------------------</w:t>
      </w:r>
      <w:r>
        <w:br/>
      </w:r>
      <w:r w:rsidRPr="000077F0">
        <w:rPr>
          <w:rFonts w:ascii="Times New Roman" w:hAnsi="Times New Roman" w:cs="Times New Roman"/>
        </w:rPr>
        <w:t>* Under förutsättning att ”Regler för ändring i lägenhet” följs, se föregående sida</w:t>
      </w:r>
    </w:p>
    <w:sectPr w:rsidR="009D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A9D"/>
    <w:multiLevelType w:val="hybridMultilevel"/>
    <w:tmpl w:val="FE768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90"/>
    <w:rsid w:val="00487F90"/>
    <w:rsid w:val="009D1B90"/>
    <w:rsid w:val="00C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1B90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9D1B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D1B90"/>
  </w:style>
  <w:style w:type="table" w:styleId="Tabellrutnt">
    <w:name w:val="Table Grid"/>
    <w:basedOn w:val="Normaltabell"/>
    <w:uiPriority w:val="59"/>
    <w:rsid w:val="009D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1B90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9D1B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D1B90"/>
  </w:style>
  <w:style w:type="table" w:styleId="Tabellrutnt">
    <w:name w:val="Table Grid"/>
    <w:basedOn w:val="Normaltabell"/>
    <w:uiPriority w:val="59"/>
    <w:rsid w:val="009D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HSB</dc:creator>
  <cp:lastModifiedBy>HSB</cp:lastModifiedBy>
  <cp:revision>2</cp:revision>
  <dcterms:created xsi:type="dcterms:W3CDTF">2012-11-05T17:38:00Z</dcterms:created>
  <dcterms:modified xsi:type="dcterms:W3CDTF">2012-11-05T17:48:00Z</dcterms:modified>
</cp:coreProperties>
</file>